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7B" w:rsidRDefault="007F197B" w:rsidP="007F197B">
      <w:pPr>
        <w:widowControl/>
        <w:spacing w:line="60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附</w:t>
      </w:r>
      <w:r>
        <w:rPr>
          <w:rFonts w:ascii="黑体" w:eastAsia="黑体" w:hAnsi="黑体" w:hint="eastAsia"/>
          <w:kern w:val="0"/>
          <w:sz w:val="32"/>
          <w:szCs w:val="32"/>
        </w:rPr>
        <w:t>件</w:t>
      </w:r>
      <w:r>
        <w:rPr>
          <w:rFonts w:ascii="黑体" w:eastAsia="黑体" w:hAnsi="黑体"/>
          <w:kern w:val="0"/>
          <w:sz w:val="32"/>
          <w:szCs w:val="32"/>
        </w:rPr>
        <w:t>1</w:t>
      </w:r>
    </w:p>
    <w:p w:rsidR="007F197B" w:rsidRDefault="007F197B" w:rsidP="007F197B">
      <w:pPr>
        <w:widowControl/>
        <w:spacing w:line="600" w:lineRule="exact"/>
        <w:jc w:val="left"/>
        <w:rPr>
          <w:rFonts w:ascii="黑体" w:eastAsia="黑体" w:hAnsi="黑体" w:hint="eastAsia"/>
          <w:kern w:val="0"/>
          <w:sz w:val="32"/>
          <w:szCs w:val="32"/>
        </w:rPr>
      </w:pPr>
    </w:p>
    <w:p w:rsidR="007F197B" w:rsidRDefault="007F197B" w:rsidP="007F197B">
      <w:pPr>
        <w:widowControl/>
        <w:snapToGrid w:val="0"/>
        <w:spacing w:line="500" w:lineRule="exact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2018年湖南省高职院校毕业设计抽查结果</w:t>
      </w:r>
    </w:p>
    <w:p w:rsidR="007F197B" w:rsidRDefault="007F197B" w:rsidP="007F197B">
      <w:pPr>
        <w:widowControl/>
        <w:snapToGrid w:val="0"/>
        <w:spacing w:line="500" w:lineRule="exact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</w:p>
    <w:tbl>
      <w:tblPr>
        <w:tblW w:w="90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8"/>
        <w:gridCol w:w="5997"/>
        <w:gridCol w:w="1810"/>
      </w:tblGrid>
      <w:tr w:rsidR="007F197B" w:rsidRPr="005F6BD8" w:rsidTr="008F61BA">
        <w:trPr>
          <w:trHeight w:val="539"/>
          <w:tblHeader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kern w:val="0"/>
                <w:sz w:val="28"/>
                <w:szCs w:val="28"/>
              </w:rPr>
              <w:t>合格率（%）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长沙民政职业技术学院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湖南工业职业技术学院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长沙航空职业技术学院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湖南大众传媒职业技术学院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湖南铁道职业技术学院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湖南体育职业学院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湖南工程职业技术学院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湖南外贸职业学院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湖南网络工程职业学院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长沙商贸旅游职业技术学院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湖南环境生物职业技术学院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湖南邮电职业技术学院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湘潭医卫职业技术学院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娄底职业技术学院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长沙环境保护职业技术学院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湖南机电职业技术学院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岳阳职业技术学院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常德职业技术学院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湖南化工职业技术学院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湖南石油化工职业技术学院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湖南民族职业学院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湖南水利水电职业技术学院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湖南现代物流职业技术学院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湖南铁路科技职业技术学院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湖南安全技术职业学院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湖南外国语职业学院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湖南国防工业职业技术学院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湖南信息职业技术学院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永州职业技术学院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湖南生物机电职业技术学院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湖南交通职业技术学院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湖南商务职业技术学院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保险职业学院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邵阳职业技术学院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湖南司法警官职业学院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郴州职业技术学院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张家界航空工业职业技术学院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湖南艺术职业学院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长沙职业技术学院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怀化职业技术学院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长沙南方职业学院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湘西民族职业技术学院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湖南财经工业职业技术学院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益阳职业技术学院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湖南工艺美术职业学院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湖南九嶷职业技术学院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湖南理工职业技术学院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湖南汽车工程职业学院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长沙电力职业技术学院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湖南高速铁路职业技术学院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湖南电气职业技术学院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湖南都市职业学院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湖南电子科技职业学院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湖南三一工业职业技术学院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长沙卫生职业学院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湖南食品药品职业学院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湖南有色金属职业技术学院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湖南吉利汽车职业技术学院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湖南劳动人事职业学院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≥90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湖南科技职业学院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≥80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湖南城建职业技术学院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≥80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湖南软件职业学院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≥80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湖南高尔夫旅游职业学院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≥80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潇湘职业学院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＜60</w:t>
            </w:r>
          </w:p>
        </w:tc>
      </w:tr>
      <w:tr w:rsidR="007F197B" w:rsidRPr="005F6BD8" w:rsidTr="008F61BA">
        <w:trPr>
          <w:trHeight w:val="40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3" w:type="dxa"/>
              <w:bottom w:w="15" w:type="dxa"/>
              <w:right w:w="15" w:type="dxa"/>
            </w:tcMar>
            <w:vAlign w:val="center"/>
          </w:tcPr>
          <w:p w:rsidR="007F197B" w:rsidRPr="005F6BD8" w:rsidRDefault="007F197B" w:rsidP="008F61BA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湖南工商职业学院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97B" w:rsidRPr="005F6BD8" w:rsidRDefault="007F197B" w:rsidP="008F61B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6BD8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＜60</w:t>
            </w:r>
          </w:p>
        </w:tc>
      </w:tr>
    </w:tbl>
    <w:p w:rsidR="007F197B" w:rsidRPr="005F6BD8" w:rsidRDefault="007F197B" w:rsidP="007F197B">
      <w:pPr>
        <w:pStyle w:val="p0"/>
        <w:spacing w:line="600" w:lineRule="exact"/>
        <w:ind w:firstLineChars="202" w:firstLine="566"/>
        <w:jc w:val="left"/>
        <w:rPr>
          <w:rFonts w:ascii="仿宋_GB2312" w:eastAsia="仿宋_GB2312" w:hint="eastAsia"/>
          <w:color w:val="000000"/>
          <w:kern w:val="2"/>
          <w:sz w:val="28"/>
          <w:szCs w:val="28"/>
        </w:rPr>
      </w:pPr>
      <w:r w:rsidRPr="005F6BD8">
        <w:rPr>
          <w:rFonts w:ascii="仿宋_GB2312" w:eastAsia="仿宋_GB2312" w:hint="eastAsia"/>
          <w:color w:val="000000"/>
          <w:kern w:val="2"/>
          <w:sz w:val="28"/>
          <w:szCs w:val="28"/>
        </w:rPr>
        <w:t>注：同</w:t>
      </w:r>
      <w:r w:rsidRPr="005F6BD8">
        <w:rPr>
          <w:rFonts w:ascii="仿宋_GB2312" w:eastAsia="仿宋_GB2312"/>
          <w:color w:val="000000"/>
          <w:kern w:val="2"/>
          <w:sz w:val="28"/>
          <w:szCs w:val="28"/>
        </w:rPr>
        <w:t>一</w:t>
      </w:r>
      <w:r w:rsidRPr="005F6BD8">
        <w:rPr>
          <w:rFonts w:ascii="仿宋_GB2312" w:eastAsia="仿宋_GB2312" w:hint="eastAsia"/>
          <w:color w:val="000000"/>
          <w:kern w:val="2"/>
          <w:sz w:val="28"/>
          <w:szCs w:val="28"/>
        </w:rPr>
        <w:t>合格</w:t>
      </w:r>
      <w:r w:rsidRPr="005F6BD8">
        <w:rPr>
          <w:rFonts w:ascii="仿宋_GB2312" w:eastAsia="仿宋_GB2312"/>
          <w:color w:val="000000"/>
          <w:kern w:val="2"/>
          <w:sz w:val="28"/>
          <w:szCs w:val="28"/>
        </w:rPr>
        <w:t>率区间段内</w:t>
      </w:r>
      <w:r w:rsidRPr="005F6BD8">
        <w:rPr>
          <w:rFonts w:ascii="仿宋_GB2312" w:eastAsia="仿宋_GB2312" w:hint="eastAsia"/>
          <w:color w:val="000000"/>
          <w:kern w:val="2"/>
          <w:sz w:val="28"/>
          <w:szCs w:val="28"/>
        </w:rPr>
        <w:t>按照</w:t>
      </w:r>
      <w:r w:rsidRPr="005F6BD8">
        <w:rPr>
          <w:rFonts w:ascii="仿宋_GB2312" w:eastAsia="仿宋_GB2312"/>
          <w:color w:val="000000"/>
          <w:kern w:val="2"/>
          <w:sz w:val="28"/>
          <w:szCs w:val="28"/>
        </w:rPr>
        <w:t>学校代码排序</w:t>
      </w:r>
      <w:r w:rsidRPr="005F6BD8">
        <w:rPr>
          <w:rFonts w:ascii="仿宋_GB2312" w:eastAsia="仿宋_GB2312" w:hint="eastAsia"/>
          <w:color w:val="000000"/>
          <w:kern w:val="2"/>
          <w:sz w:val="28"/>
          <w:szCs w:val="28"/>
        </w:rPr>
        <w:t>。</w:t>
      </w:r>
    </w:p>
    <w:p w:rsidR="00DE0788" w:rsidRDefault="007F197B" w:rsidP="007F197B">
      <w:r>
        <w:tab/>
      </w:r>
    </w:p>
    <w:sectPr w:rsidR="00DE0788" w:rsidSect="00DE0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197B"/>
    <w:rsid w:val="00163894"/>
    <w:rsid w:val="0040551D"/>
    <w:rsid w:val="007F197B"/>
    <w:rsid w:val="00DE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7F197B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2018-10-19T01:26:00Z</dcterms:created>
  <dc:creator>Administrator</dc:creator>
  <lastModifiedBy>Administrator</lastModifiedBy>
  <dcterms:modified xsi:type="dcterms:W3CDTF">2018-10-19T01:27:00Z</dcterms:modified>
  <revision>1</revision>
</coreProperties>
</file>